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5D" w:rsidRDefault="0042315D" w:rsidP="0042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860D"/>
          <w:sz w:val="20"/>
          <w:szCs w:val="20"/>
          <w:lang w:eastAsia="sk-SK"/>
        </w:rPr>
      </w:pPr>
      <w:r w:rsidRPr="00481D6B">
        <w:rPr>
          <w:rFonts w:ascii="Arial" w:hAnsi="Arial" w:cs="Arial"/>
          <w:b/>
          <w:color w:val="FF860D"/>
          <w:sz w:val="20"/>
          <w:szCs w:val="20"/>
          <w:lang w:eastAsia="sk-SK"/>
        </w:rPr>
        <w:t>Národný projekt Terénna sociálna práca v obciach I. sa realizuje vďaka podpore z Európskeho sociálneho fondu a Európskeho fondu regionálneho rozvoja v rámci Operačného programu</w:t>
      </w:r>
      <w:r>
        <w:rPr>
          <w:rFonts w:ascii="Arial" w:hAnsi="Arial" w:cs="Arial"/>
          <w:b/>
          <w:color w:val="FF860D"/>
          <w:sz w:val="20"/>
          <w:szCs w:val="20"/>
          <w:lang w:eastAsia="sk-SK"/>
        </w:rPr>
        <w:t xml:space="preserve"> Ľudské zdroje.</w:t>
      </w:r>
    </w:p>
    <w:p w:rsidR="0042315D" w:rsidRDefault="0042315D" w:rsidP="0042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sk-SK"/>
        </w:rPr>
        <w:drawing>
          <wp:inline distT="0" distB="0" distL="0" distR="0" wp14:anchorId="6593CD76" wp14:editId="723E231F">
            <wp:extent cx="4772025" cy="409575"/>
            <wp:effectExtent l="0" t="0" r="9525" b="9525"/>
            <wp:docPr id="1" name="Obrázok 1" descr="EU_ESF_OP_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ESF_OP_L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5D" w:rsidRDefault="0042315D" w:rsidP="00423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85247">
        <w:rPr>
          <w:rFonts w:ascii="Arial" w:hAnsi="Arial" w:cs="Arial"/>
          <w:color w:val="FF860D"/>
          <w:sz w:val="36"/>
          <w:szCs w:val="20"/>
          <w:lang w:eastAsia="sk-SK"/>
        </w:rPr>
        <w:t>PRIESTOR NA VAŠU PRÍLEŽITOSŤ</w:t>
      </w:r>
    </w:p>
    <w:p w:rsidR="0042315D" w:rsidRDefault="0042315D" w:rsidP="0042315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2315D" w:rsidRPr="008978C9" w:rsidRDefault="0042315D" w:rsidP="0042315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4167E">
        <w:rPr>
          <w:rFonts w:ascii="Arial" w:hAnsi="Arial" w:cs="Arial"/>
          <w:b/>
          <w:sz w:val="20"/>
          <w:szCs w:val="20"/>
          <w:u w:val="single"/>
        </w:rPr>
        <w:t>Obecný úrad</w:t>
      </w:r>
      <w:r w:rsidRPr="0044167E">
        <w:rPr>
          <w:rFonts w:ascii="Arial" w:hAnsi="Arial" w:cs="Arial"/>
          <w:b/>
          <w:sz w:val="20"/>
          <w:szCs w:val="20"/>
          <w:u w:val="single"/>
        </w:rPr>
        <w:t xml:space="preserve"> Lok</w:t>
      </w:r>
      <w:r w:rsidRPr="0044167E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44167E">
        <w:rPr>
          <w:rFonts w:ascii="Arial" w:hAnsi="Arial" w:cs="Arial"/>
          <w:b/>
          <w:sz w:val="20"/>
          <w:szCs w:val="20"/>
          <w:u w:val="single"/>
        </w:rPr>
        <w:t>Poštová 23</w:t>
      </w:r>
      <w:r w:rsidRPr="0044167E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Pr="0044167E">
        <w:rPr>
          <w:rFonts w:ascii="Arial" w:hAnsi="Arial" w:cs="Arial"/>
          <w:b/>
          <w:sz w:val="20"/>
          <w:szCs w:val="20"/>
          <w:u w:val="single"/>
        </w:rPr>
        <w:t>935 38  Lok</w:t>
      </w:r>
    </w:p>
    <w:p w:rsidR="0042315D" w:rsidRDefault="0042315D" w:rsidP="0042315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315D" w:rsidRDefault="0042315D" w:rsidP="0042315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4D2E">
        <w:rPr>
          <w:rFonts w:ascii="Arial" w:hAnsi="Arial" w:cs="Arial"/>
          <w:b/>
          <w:sz w:val="20"/>
          <w:szCs w:val="20"/>
        </w:rPr>
        <w:t>vyhlasuje</w:t>
      </w:r>
      <w:r>
        <w:rPr>
          <w:rFonts w:ascii="Arial" w:hAnsi="Arial" w:cs="Arial"/>
          <w:b/>
          <w:sz w:val="20"/>
          <w:szCs w:val="20"/>
        </w:rPr>
        <w:t xml:space="preserve"> výberové konanie na</w:t>
      </w:r>
    </w:p>
    <w:p w:rsidR="0042315D" w:rsidRPr="00354D2E" w:rsidRDefault="0042315D" w:rsidP="0042315D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44167E">
        <w:rPr>
          <w:rFonts w:ascii="Arial" w:hAnsi="Arial" w:cs="Arial"/>
          <w:sz w:val="20"/>
          <w:szCs w:val="20"/>
        </w:rPr>
        <w:t>jedno</w:t>
      </w:r>
      <w:r w:rsidRPr="0044167E">
        <w:rPr>
          <w:rFonts w:ascii="Arial" w:hAnsi="Arial" w:cs="Arial"/>
          <w:sz w:val="20"/>
          <w:szCs w:val="20"/>
        </w:rPr>
        <w:t xml:space="preserve"> p</w:t>
      </w:r>
      <w:r w:rsidRPr="00354D2E">
        <w:rPr>
          <w:rFonts w:ascii="Arial" w:hAnsi="Arial" w:cs="Arial"/>
          <w:sz w:val="20"/>
          <w:szCs w:val="20"/>
        </w:rPr>
        <w:t>racovné miest</w:t>
      </w:r>
      <w:r>
        <w:rPr>
          <w:rFonts w:ascii="Arial" w:hAnsi="Arial" w:cs="Arial"/>
          <w:sz w:val="20"/>
          <w:szCs w:val="20"/>
        </w:rPr>
        <w:t>o</w:t>
      </w:r>
      <w:r w:rsidRPr="00354D2E">
        <w:rPr>
          <w:rFonts w:ascii="Arial" w:hAnsi="Arial" w:cs="Arial"/>
          <w:sz w:val="20"/>
          <w:szCs w:val="20"/>
        </w:rPr>
        <w:t xml:space="preserve"> terénneho sociálneho pracovníka (TSP),</w:t>
      </w:r>
    </w:p>
    <w:p w:rsidR="0042315D" w:rsidRDefault="0042315D" w:rsidP="0042315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42315D" w:rsidRDefault="0042315D" w:rsidP="0042315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75CC7">
        <w:rPr>
          <w:rFonts w:ascii="Arial" w:hAnsi="Arial" w:cs="Arial"/>
          <w:b/>
          <w:sz w:val="20"/>
          <w:szCs w:val="20"/>
          <w:highlight w:val="yellow"/>
        </w:rPr>
        <w:t>Výberové konanie sa uskutoční dňa 1</w:t>
      </w:r>
      <w:r>
        <w:rPr>
          <w:rFonts w:ascii="Arial" w:hAnsi="Arial" w:cs="Arial"/>
          <w:b/>
          <w:sz w:val="20"/>
          <w:szCs w:val="20"/>
          <w:highlight w:val="yellow"/>
        </w:rPr>
        <w:t>8</w:t>
      </w:r>
      <w:r w:rsidRPr="00475CC7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>
        <w:rPr>
          <w:rFonts w:ascii="Arial" w:hAnsi="Arial" w:cs="Arial"/>
          <w:b/>
          <w:sz w:val="20"/>
          <w:szCs w:val="20"/>
          <w:highlight w:val="yellow"/>
        </w:rPr>
        <w:t>marca</w:t>
      </w:r>
      <w:r w:rsidRPr="00475CC7">
        <w:rPr>
          <w:rFonts w:ascii="Arial" w:hAnsi="Arial" w:cs="Arial"/>
          <w:b/>
          <w:sz w:val="20"/>
          <w:szCs w:val="20"/>
          <w:highlight w:val="yellow"/>
        </w:rPr>
        <w:t xml:space="preserve"> 201</w:t>
      </w:r>
      <w:r>
        <w:rPr>
          <w:rFonts w:ascii="Arial" w:hAnsi="Arial" w:cs="Arial"/>
          <w:b/>
          <w:sz w:val="20"/>
          <w:szCs w:val="20"/>
          <w:highlight w:val="yellow"/>
        </w:rPr>
        <w:t>6</w:t>
      </w:r>
      <w:r w:rsidRPr="00475CC7">
        <w:rPr>
          <w:rFonts w:ascii="Arial" w:hAnsi="Arial" w:cs="Arial"/>
          <w:b/>
          <w:sz w:val="20"/>
          <w:szCs w:val="20"/>
          <w:highlight w:val="yellow"/>
        </w:rPr>
        <w:t xml:space="preserve"> o</w:t>
      </w:r>
      <w:r w:rsidRPr="00FA440F">
        <w:rPr>
          <w:rFonts w:ascii="Arial" w:hAnsi="Arial" w:cs="Arial"/>
          <w:b/>
          <w:sz w:val="20"/>
          <w:szCs w:val="20"/>
          <w:highlight w:val="yellow"/>
        </w:rPr>
        <w:t> </w:t>
      </w:r>
      <w:r w:rsidRPr="00475CC7">
        <w:rPr>
          <w:rFonts w:ascii="Arial" w:hAnsi="Arial" w:cs="Arial"/>
          <w:b/>
          <w:sz w:val="20"/>
          <w:szCs w:val="20"/>
          <w:highlight w:val="yellow"/>
        </w:rPr>
        <w:t>10.00 hod. v</w:t>
      </w:r>
      <w:r w:rsidRPr="00FA440F">
        <w:rPr>
          <w:rFonts w:ascii="Arial" w:hAnsi="Arial" w:cs="Arial"/>
          <w:b/>
          <w:sz w:val="20"/>
          <w:szCs w:val="20"/>
          <w:highlight w:val="yellow"/>
        </w:rPr>
        <w:t> </w:t>
      </w:r>
      <w:r w:rsidRPr="00475CC7">
        <w:rPr>
          <w:rFonts w:ascii="Arial" w:hAnsi="Arial" w:cs="Arial"/>
          <w:b/>
          <w:sz w:val="20"/>
          <w:szCs w:val="20"/>
          <w:highlight w:val="yellow"/>
        </w:rPr>
        <w:t xml:space="preserve">priestoroch zasadačky obecného zastupiteľstva na Obecnom úrade </w:t>
      </w:r>
      <w:r>
        <w:rPr>
          <w:rFonts w:ascii="Arial" w:hAnsi="Arial" w:cs="Arial"/>
          <w:b/>
          <w:sz w:val="20"/>
          <w:szCs w:val="20"/>
          <w:highlight w:val="yellow"/>
        </w:rPr>
        <w:t>Lok</w:t>
      </w:r>
      <w:r w:rsidRPr="00475CC7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42315D" w:rsidRPr="00354D2E" w:rsidRDefault="0042315D" w:rsidP="004231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2315D" w:rsidRPr="008978C9" w:rsidRDefault="0042315D" w:rsidP="0042315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4D2E">
        <w:rPr>
          <w:rFonts w:ascii="Arial" w:hAnsi="Arial" w:cs="Arial"/>
          <w:sz w:val="20"/>
          <w:szCs w:val="20"/>
        </w:rPr>
        <w:t xml:space="preserve">Záujemcovia o pracovnú pozíciu môžu písomnú žiadosť o prijatie do zamestnania osobne doručiť alebo poštou zaslať na adresu </w:t>
      </w:r>
      <w:r w:rsidRPr="00AC4098">
        <w:rPr>
          <w:rFonts w:ascii="Arial" w:hAnsi="Arial" w:cs="Arial"/>
          <w:sz w:val="20"/>
          <w:szCs w:val="20"/>
        </w:rPr>
        <w:t>obecného úradu.</w:t>
      </w:r>
      <w:r w:rsidRPr="00354D2E">
        <w:rPr>
          <w:rFonts w:ascii="Arial" w:hAnsi="Arial" w:cs="Arial"/>
          <w:sz w:val="20"/>
          <w:szCs w:val="20"/>
        </w:rPr>
        <w:t xml:space="preserve"> </w:t>
      </w:r>
    </w:p>
    <w:p w:rsidR="0042315D" w:rsidRDefault="0042315D" w:rsidP="004231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4D2E">
        <w:rPr>
          <w:rFonts w:ascii="Arial" w:hAnsi="Arial" w:cs="Arial"/>
          <w:b/>
          <w:sz w:val="20"/>
          <w:szCs w:val="20"/>
        </w:rPr>
        <w:t xml:space="preserve">Uzávierka na predkladanie žiadostí o prijatie do zamestnania je </w:t>
      </w:r>
      <w:r w:rsidR="00F00EA1">
        <w:rPr>
          <w:rFonts w:ascii="Arial" w:hAnsi="Arial" w:cs="Arial"/>
          <w:b/>
          <w:sz w:val="20"/>
          <w:szCs w:val="20"/>
        </w:rPr>
        <w:t>14</w:t>
      </w:r>
      <w:r w:rsidRPr="0044167E">
        <w:rPr>
          <w:rFonts w:ascii="Arial" w:hAnsi="Arial" w:cs="Arial"/>
          <w:b/>
          <w:sz w:val="20"/>
          <w:szCs w:val="20"/>
        </w:rPr>
        <w:t xml:space="preserve">. </w:t>
      </w:r>
      <w:r w:rsidR="00F00EA1" w:rsidRPr="0044167E">
        <w:rPr>
          <w:rFonts w:ascii="Arial" w:hAnsi="Arial" w:cs="Arial"/>
          <w:b/>
          <w:sz w:val="20"/>
          <w:szCs w:val="20"/>
        </w:rPr>
        <w:t xml:space="preserve">marca </w:t>
      </w:r>
      <w:r w:rsidRPr="0044167E">
        <w:rPr>
          <w:rFonts w:ascii="Arial" w:hAnsi="Arial" w:cs="Arial"/>
          <w:b/>
          <w:sz w:val="20"/>
          <w:szCs w:val="20"/>
        </w:rPr>
        <w:t>2016</w:t>
      </w:r>
      <w:r w:rsidRPr="00354D2E">
        <w:rPr>
          <w:rFonts w:ascii="Arial" w:hAnsi="Arial" w:cs="Arial"/>
          <w:b/>
          <w:sz w:val="20"/>
          <w:szCs w:val="20"/>
        </w:rPr>
        <w:t>.</w:t>
      </w:r>
      <w:r w:rsidRPr="00354D2E">
        <w:rPr>
          <w:rFonts w:ascii="Arial" w:hAnsi="Arial" w:cs="Arial"/>
          <w:sz w:val="20"/>
          <w:szCs w:val="20"/>
        </w:rPr>
        <w:t xml:space="preserve"> Záujemcovia, ktorých žiadosti do výberového konania boli </w:t>
      </w:r>
      <w:r>
        <w:rPr>
          <w:rFonts w:ascii="Arial" w:hAnsi="Arial" w:cs="Arial"/>
          <w:sz w:val="20"/>
          <w:szCs w:val="20"/>
        </w:rPr>
        <w:t>doručené</w:t>
      </w:r>
      <w:r w:rsidRPr="00354D2E">
        <w:rPr>
          <w:rFonts w:ascii="Arial" w:hAnsi="Arial" w:cs="Arial"/>
          <w:sz w:val="20"/>
          <w:szCs w:val="20"/>
        </w:rPr>
        <w:t xml:space="preserve"> po termíne uzávierky, nebudú zaradení do výberového konania.</w:t>
      </w:r>
    </w:p>
    <w:p w:rsidR="0042315D" w:rsidRDefault="0042315D" w:rsidP="0042315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požadovaných dokladov k žiadosti o prijatie do zamestnania:</w:t>
      </w:r>
    </w:p>
    <w:p w:rsidR="0042315D" w:rsidRDefault="0042315D" w:rsidP="0042315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978C9">
        <w:rPr>
          <w:rFonts w:ascii="Arial" w:hAnsi="Arial" w:cs="Arial"/>
          <w:sz w:val="20"/>
          <w:szCs w:val="20"/>
        </w:rPr>
        <w:t>žiadosť, v ktorej je jednoznačne určené, o ktorú pozíciu alebo pozície sa kandidát uchádza</w:t>
      </w:r>
      <w:r>
        <w:rPr>
          <w:rFonts w:ascii="Arial" w:hAnsi="Arial" w:cs="Arial"/>
          <w:sz w:val="20"/>
          <w:szCs w:val="20"/>
        </w:rPr>
        <w:t>,</w:t>
      </w:r>
    </w:p>
    <w:p w:rsidR="0042315D" w:rsidRPr="008978C9" w:rsidRDefault="0042315D" w:rsidP="0042315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životopis uchádzača,</w:t>
      </w:r>
    </w:p>
    <w:p w:rsidR="0042315D" w:rsidRPr="008978C9" w:rsidRDefault="0042315D" w:rsidP="0042315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978C9">
        <w:rPr>
          <w:rFonts w:ascii="Arial" w:hAnsi="Arial" w:cs="Arial"/>
          <w:sz w:val="20"/>
          <w:szCs w:val="20"/>
        </w:rPr>
        <w:t>doklad o najvyššom dosiahnutom vzdelaní, prípadne aktuálne potvrdenie školy o</w:t>
      </w:r>
      <w:r>
        <w:rPr>
          <w:rFonts w:ascii="Arial" w:hAnsi="Arial" w:cs="Arial"/>
          <w:sz w:val="20"/>
          <w:szCs w:val="20"/>
        </w:rPr>
        <w:t> </w:t>
      </w:r>
      <w:r w:rsidRPr="008978C9">
        <w:rPr>
          <w:rFonts w:ascii="Arial" w:hAnsi="Arial" w:cs="Arial"/>
          <w:sz w:val="20"/>
          <w:szCs w:val="20"/>
        </w:rPr>
        <w:t>štúdiu</w:t>
      </w:r>
      <w:r>
        <w:rPr>
          <w:rFonts w:ascii="Arial" w:hAnsi="Arial" w:cs="Arial"/>
          <w:sz w:val="20"/>
          <w:szCs w:val="20"/>
        </w:rPr>
        <w:t>,</w:t>
      </w:r>
    </w:p>
    <w:p w:rsidR="0042315D" w:rsidRPr="008978C9" w:rsidRDefault="0042315D" w:rsidP="0042315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uchádzač môže predložiť aj odporúčania alebo pracovné hodnotenia od predchádzajúceho zamestnávateľa alebo organizácií, s ktorými v minulosti spolupracoval alebo </w:t>
      </w:r>
      <w:r w:rsidRPr="008978C9">
        <w:rPr>
          <w:rFonts w:ascii="Arial" w:hAnsi="Arial" w:cs="Arial"/>
          <w:sz w:val="20"/>
          <w:szCs w:val="20"/>
        </w:rPr>
        <w:t>iné doklady potvrdzujúce spôso</w:t>
      </w:r>
      <w:r>
        <w:rPr>
          <w:rFonts w:ascii="Arial" w:hAnsi="Arial" w:cs="Arial"/>
          <w:sz w:val="20"/>
          <w:szCs w:val="20"/>
        </w:rPr>
        <w:t>bilosť (certifikáty zo školení a podobne</w:t>
      </w:r>
      <w:r w:rsidRPr="008978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,,</w:t>
      </w:r>
    </w:p>
    <w:p w:rsidR="0042315D" w:rsidRPr="008978C9" w:rsidRDefault="0042315D" w:rsidP="0042315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čestné vyhlásenie o bezúhonnosti alebo </w:t>
      </w:r>
      <w:r w:rsidRPr="008978C9">
        <w:rPr>
          <w:rFonts w:ascii="Arial" w:hAnsi="Arial" w:cs="Arial"/>
          <w:sz w:val="20"/>
          <w:szCs w:val="20"/>
        </w:rPr>
        <w:t>výpis z registra trestov nie starší ako 3 mesiace</w:t>
      </w:r>
      <w:r>
        <w:rPr>
          <w:rFonts w:ascii="Arial" w:hAnsi="Arial" w:cs="Arial"/>
          <w:sz w:val="20"/>
          <w:szCs w:val="20"/>
        </w:rPr>
        <w:t>,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:rsidR="0042315D" w:rsidRPr="008978C9" w:rsidRDefault="0042315D" w:rsidP="0042315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978C9">
        <w:rPr>
          <w:rFonts w:ascii="Arial" w:hAnsi="Arial" w:cs="Arial"/>
          <w:sz w:val="20"/>
          <w:szCs w:val="20"/>
        </w:rPr>
        <w:t>súhlas so spracovaním osobných údajov</w:t>
      </w:r>
      <w:r>
        <w:rPr>
          <w:rFonts w:ascii="Arial" w:hAnsi="Arial" w:cs="Arial"/>
          <w:sz w:val="20"/>
          <w:szCs w:val="20"/>
        </w:rPr>
        <w:t>.</w:t>
      </w:r>
    </w:p>
    <w:p w:rsidR="0042315D" w:rsidRPr="002C4BCA" w:rsidRDefault="0042315D" w:rsidP="0042315D">
      <w:pPr>
        <w:pStyle w:val="Textpoznmkypodiarou"/>
        <w:spacing w:after="120" w:line="360" w:lineRule="auto"/>
        <w:jc w:val="both"/>
        <w:rPr>
          <w:rFonts w:ascii="Arial" w:hAnsi="Arial" w:cs="Arial"/>
          <w:b/>
          <w:u w:val="single"/>
        </w:rPr>
      </w:pPr>
      <w:r w:rsidRPr="002C4BCA">
        <w:rPr>
          <w:rFonts w:ascii="Arial" w:hAnsi="Arial" w:cs="Arial"/>
          <w:b/>
          <w:u w:val="single"/>
        </w:rPr>
        <w:t xml:space="preserve">Kvalifikačné predpoklady na pozíciu TSP sú: </w:t>
      </w:r>
    </w:p>
    <w:p w:rsidR="0042315D" w:rsidRDefault="0042315D" w:rsidP="0042315D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E01CB">
        <w:rPr>
          <w:rFonts w:ascii="Arial" w:hAnsi="Arial" w:cs="Arial"/>
          <w:sz w:val="20"/>
          <w:szCs w:val="20"/>
        </w:rPr>
        <w:t>ukončené VŠ vzdelanie II. stupňa v odbore sociálna práca,</w:t>
      </w:r>
      <w:r w:rsidRPr="001E01CB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E01CB">
        <w:rPr>
          <w:rFonts w:ascii="Arial" w:hAnsi="Arial" w:cs="Arial"/>
          <w:sz w:val="20"/>
          <w:szCs w:val="20"/>
        </w:rPr>
        <w:t xml:space="preserve"> alebo </w:t>
      </w:r>
    </w:p>
    <w:p w:rsidR="0042315D" w:rsidRPr="001E01CB" w:rsidRDefault="0042315D" w:rsidP="0042315D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42315D" w:rsidRPr="001E01CB" w:rsidRDefault="0042315D" w:rsidP="0042315D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42315D" w:rsidRDefault="0042315D" w:rsidP="0042315D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E01CB">
        <w:rPr>
          <w:rFonts w:ascii="Arial" w:hAnsi="Arial" w:cs="Arial"/>
          <w:sz w:val="20"/>
          <w:szCs w:val="20"/>
        </w:rPr>
        <w:t xml:space="preserve">ukončené VŠ vzdelanie II. stupňa v odbore psychológia, právo, sociálne služby a poradenstvo, verejná politika a verejná správa alebo v študijných odboroch pedagogického zamerania, alebo </w:t>
      </w:r>
      <w:r w:rsidRPr="001E01CB">
        <w:rPr>
          <w:rFonts w:ascii="Arial" w:hAnsi="Arial" w:cs="Arial"/>
          <w:sz w:val="20"/>
          <w:szCs w:val="20"/>
        </w:rPr>
        <w:lastRenderedPageBreak/>
        <w:t>má uznaný doklad o takom vysokoškolskom vzdelaní podľa osobitného predpisu v prípade, ak k 1. januáru 2015 pracoval na pozícii terénneho sociálneho pracovníka,</w:t>
      </w:r>
      <w:r w:rsidRPr="001E01CB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1E01C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E01CB">
        <w:rPr>
          <w:rFonts w:ascii="Arial" w:hAnsi="Arial" w:cs="Arial"/>
          <w:sz w:val="20"/>
          <w:szCs w:val="20"/>
        </w:rPr>
        <w:t xml:space="preserve">alebo </w:t>
      </w:r>
    </w:p>
    <w:p w:rsidR="0042315D" w:rsidRPr="001E01CB" w:rsidRDefault="0042315D" w:rsidP="0042315D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42315D" w:rsidRPr="001E01CB" w:rsidRDefault="0042315D" w:rsidP="0042315D">
      <w:pPr>
        <w:pStyle w:val="Textpoznmkypodiarou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eastAsia="en-US"/>
        </w:rPr>
      </w:pPr>
      <w:r w:rsidRPr="001E01CB">
        <w:rPr>
          <w:rFonts w:ascii="Arial" w:hAnsi="Arial" w:cs="Arial"/>
          <w:lang w:eastAsia="en-US"/>
        </w:rPr>
        <w:t>ukončené vysokoškolské vzdelanie I. stupňa v odbore sociálna práca v prípade, ak k 1. januáru 2015 pracoval na pozícii terénneho sociálneho pracovníka.</w:t>
      </w:r>
      <w:r w:rsidRPr="001E01CB">
        <w:rPr>
          <w:rFonts w:ascii="Arial" w:hAnsi="Arial" w:cs="Arial"/>
          <w:vertAlign w:val="superscript"/>
          <w:lang w:eastAsia="en-US"/>
        </w:rPr>
        <w:footnoteReference w:id="4"/>
      </w:r>
      <w:r w:rsidRPr="001E01CB">
        <w:rPr>
          <w:rFonts w:ascii="Arial" w:hAnsi="Arial" w:cs="Arial"/>
          <w:vertAlign w:val="superscript"/>
          <w:lang w:eastAsia="en-US"/>
        </w:rPr>
        <w:t xml:space="preserve"> </w:t>
      </w:r>
    </w:p>
    <w:p w:rsidR="0042315D" w:rsidRPr="002C4BCA" w:rsidRDefault="0042315D" w:rsidP="0042315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4BCA">
        <w:rPr>
          <w:rFonts w:ascii="Arial" w:hAnsi="Arial" w:cs="Arial"/>
          <w:b/>
          <w:sz w:val="20"/>
          <w:szCs w:val="20"/>
          <w:u w:val="single"/>
        </w:rPr>
        <w:t>Výberové kritériá na pozíciu TSP sú:</w:t>
      </w:r>
    </w:p>
    <w:p w:rsidR="0042315D" w:rsidRPr="00354D2E" w:rsidRDefault="0042315D" w:rsidP="0042315D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54D2E">
        <w:rPr>
          <w:rFonts w:ascii="Arial" w:hAnsi="Arial" w:cs="Arial"/>
          <w:sz w:val="20"/>
          <w:szCs w:val="20"/>
        </w:rPr>
        <w:t>Pracovné skúsenosti, prax v oblasti terénnej sociálnej práce, prípadne práce v komunitách ohrozených alebo p</w:t>
      </w:r>
      <w:r>
        <w:rPr>
          <w:rFonts w:ascii="Arial" w:hAnsi="Arial" w:cs="Arial"/>
          <w:sz w:val="20"/>
          <w:szCs w:val="20"/>
        </w:rPr>
        <w:t>ostihnutých sociálnym vylúčením</w:t>
      </w:r>
      <w:r w:rsidRPr="00354D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(zohľadňuje sa napríklad dĺžka praxe, druh vykonávanej práce a dosiahnuté výsledky).</w:t>
      </w:r>
    </w:p>
    <w:p w:rsidR="0042315D" w:rsidRDefault="0042315D" w:rsidP="0042315D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679B">
        <w:rPr>
          <w:rFonts w:ascii="Arial" w:hAnsi="Arial" w:cs="Arial"/>
          <w:sz w:val="20"/>
          <w:szCs w:val="20"/>
        </w:rPr>
        <w:t xml:space="preserve">Ďalšie vzdelávanie, ktorého cieľom je priebežné udržiavanie, zdokonaľovanie a dopĺňanie požadovaných vedomostí a schopností potrebných na vykonávanie pracovných činností v oblasti </w:t>
      </w:r>
      <w:r>
        <w:rPr>
          <w:rFonts w:ascii="Arial" w:hAnsi="Arial" w:cs="Arial"/>
          <w:sz w:val="20"/>
          <w:szCs w:val="20"/>
        </w:rPr>
        <w:t>terénnej sociálnej práce (zohľadňuje sa rozsah vzdelávania, zameranie vzdelávania, získané certifikáty a podobne).</w:t>
      </w:r>
    </w:p>
    <w:p w:rsidR="0042315D" w:rsidRDefault="0042315D" w:rsidP="0042315D">
      <w:pPr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Ďalšie vzdelávanie</w:t>
      </w:r>
      <w:r w:rsidRPr="00AE679B">
        <w:rPr>
          <w:rFonts w:ascii="Arial" w:hAnsi="Arial" w:cs="Arial"/>
          <w:sz w:val="20"/>
          <w:szCs w:val="20"/>
        </w:rPr>
        <w:t xml:space="preserve"> sa </w:t>
      </w:r>
      <w:r>
        <w:rPr>
          <w:rFonts w:ascii="Arial" w:hAnsi="Arial" w:cs="Arial"/>
          <w:sz w:val="20"/>
          <w:szCs w:val="20"/>
        </w:rPr>
        <w:t xml:space="preserve">môže </w:t>
      </w:r>
      <w:r w:rsidRPr="00AE679B">
        <w:rPr>
          <w:rFonts w:ascii="Arial" w:hAnsi="Arial" w:cs="Arial"/>
          <w:sz w:val="20"/>
          <w:szCs w:val="20"/>
        </w:rPr>
        <w:t>realizovať prostredníctvom:</w:t>
      </w:r>
    </w:p>
    <w:p w:rsidR="0042315D" w:rsidRPr="00AE679B" w:rsidRDefault="0042315D" w:rsidP="0042315D">
      <w:pPr>
        <w:numPr>
          <w:ilvl w:val="1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679B">
        <w:rPr>
          <w:rFonts w:ascii="Arial" w:hAnsi="Arial" w:cs="Arial"/>
          <w:sz w:val="20"/>
          <w:szCs w:val="20"/>
        </w:rPr>
        <w:t>špecializačné</w:t>
      </w:r>
      <w:r>
        <w:rPr>
          <w:rFonts w:ascii="Arial" w:hAnsi="Arial" w:cs="Arial"/>
          <w:sz w:val="20"/>
          <w:szCs w:val="20"/>
        </w:rPr>
        <w:t>ho vzdelávania</w:t>
      </w:r>
      <w:r w:rsidRPr="00AE679B">
        <w:rPr>
          <w:rFonts w:ascii="Arial" w:hAnsi="Arial" w:cs="Arial"/>
          <w:sz w:val="20"/>
          <w:szCs w:val="20"/>
        </w:rPr>
        <w:t xml:space="preserve"> zabezpečované</w:t>
      </w:r>
      <w:r>
        <w:rPr>
          <w:rFonts w:ascii="Arial" w:hAnsi="Arial" w:cs="Arial"/>
          <w:sz w:val="20"/>
          <w:szCs w:val="20"/>
        </w:rPr>
        <w:t>ho</w:t>
      </w:r>
      <w:r w:rsidRPr="00AE679B">
        <w:rPr>
          <w:rFonts w:ascii="Arial" w:hAnsi="Arial" w:cs="Arial"/>
          <w:sz w:val="20"/>
          <w:szCs w:val="20"/>
        </w:rPr>
        <w:t xml:space="preserve"> strednými školami alebo vysokými školami nadväzujúcimi na získanú kvalifikáciu,</w:t>
      </w:r>
    </w:p>
    <w:p w:rsidR="0042315D" w:rsidRPr="00AE679B" w:rsidRDefault="0042315D" w:rsidP="0042315D">
      <w:pPr>
        <w:numPr>
          <w:ilvl w:val="1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679B">
        <w:rPr>
          <w:rFonts w:ascii="Arial" w:hAnsi="Arial" w:cs="Arial"/>
          <w:sz w:val="20"/>
          <w:szCs w:val="20"/>
        </w:rPr>
        <w:t>účasť</w:t>
      </w:r>
      <w:r>
        <w:rPr>
          <w:rFonts w:ascii="Arial" w:hAnsi="Arial" w:cs="Arial"/>
          <w:sz w:val="20"/>
          <w:szCs w:val="20"/>
        </w:rPr>
        <w:t>ou</w:t>
      </w:r>
      <w:r w:rsidRPr="00AE679B">
        <w:rPr>
          <w:rFonts w:ascii="Arial" w:hAnsi="Arial" w:cs="Arial"/>
          <w:sz w:val="20"/>
          <w:szCs w:val="20"/>
        </w:rPr>
        <w:t xml:space="preserve"> na akreditovaných kurzoch,</w:t>
      </w:r>
    </w:p>
    <w:p w:rsidR="0042315D" w:rsidRPr="00AE679B" w:rsidRDefault="0042315D" w:rsidP="0042315D">
      <w:pPr>
        <w:numPr>
          <w:ilvl w:val="1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679B">
        <w:rPr>
          <w:rFonts w:ascii="Arial" w:hAnsi="Arial" w:cs="Arial"/>
          <w:sz w:val="20"/>
          <w:szCs w:val="20"/>
        </w:rPr>
        <w:t>účasť</w:t>
      </w:r>
      <w:r>
        <w:rPr>
          <w:rFonts w:ascii="Arial" w:hAnsi="Arial" w:cs="Arial"/>
          <w:sz w:val="20"/>
          <w:szCs w:val="20"/>
        </w:rPr>
        <w:t>ou</w:t>
      </w:r>
      <w:r w:rsidRPr="00AE679B">
        <w:rPr>
          <w:rFonts w:ascii="Arial" w:hAnsi="Arial" w:cs="Arial"/>
          <w:sz w:val="20"/>
          <w:szCs w:val="20"/>
        </w:rPr>
        <w:t xml:space="preserve"> na školiacich akciách v sociálnej oblasti, </w:t>
      </w:r>
    </w:p>
    <w:p w:rsidR="0042315D" w:rsidRPr="00AE679B" w:rsidRDefault="0042315D" w:rsidP="0042315D">
      <w:pPr>
        <w:numPr>
          <w:ilvl w:val="1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679B">
        <w:rPr>
          <w:rFonts w:ascii="Arial" w:hAnsi="Arial" w:cs="Arial"/>
          <w:sz w:val="20"/>
          <w:szCs w:val="20"/>
        </w:rPr>
        <w:t xml:space="preserve">účasť na </w:t>
      </w:r>
      <w:r>
        <w:rPr>
          <w:rFonts w:ascii="Arial" w:hAnsi="Arial" w:cs="Arial"/>
          <w:sz w:val="20"/>
          <w:szCs w:val="20"/>
        </w:rPr>
        <w:t xml:space="preserve">certifikovaných </w:t>
      </w:r>
      <w:r w:rsidRPr="00AE679B">
        <w:rPr>
          <w:rFonts w:ascii="Arial" w:hAnsi="Arial" w:cs="Arial"/>
          <w:sz w:val="20"/>
          <w:szCs w:val="20"/>
        </w:rPr>
        <w:t>sociálno-</w:t>
      </w:r>
      <w:r>
        <w:rPr>
          <w:rFonts w:ascii="Arial" w:hAnsi="Arial" w:cs="Arial"/>
          <w:sz w:val="20"/>
          <w:szCs w:val="20"/>
        </w:rPr>
        <w:t>psychologických výcvikoch,</w:t>
      </w:r>
    </w:p>
    <w:p w:rsidR="0042315D" w:rsidRDefault="0042315D" w:rsidP="0042315D">
      <w:pPr>
        <w:numPr>
          <w:ilvl w:val="1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E679B">
        <w:rPr>
          <w:rFonts w:ascii="Arial" w:hAnsi="Arial" w:cs="Arial"/>
          <w:sz w:val="20"/>
          <w:szCs w:val="20"/>
        </w:rPr>
        <w:t>lektorská činnosť a publikačná činnosť</w:t>
      </w:r>
      <w:r>
        <w:rPr>
          <w:rFonts w:ascii="Arial" w:hAnsi="Arial" w:cs="Arial"/>
          <w:sz w:val="20"/>
          <w:szCs w:val="20"/>
        </w:rPr>
        <w:t>,</w:t>
      </w:r>
    </w:p>
    <w:p w:rsidR="0042315D" w:rsidRDefault="0042315D" w:rsidP="0042315D">
      <w:pPr>
        <w:numPr>
          <w:ilvl w:val="1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účasť na </w:t>
      </w:r>
      <w:proofErr w:type="spellStart"/>
      <w:r>
        <w:rPr>
          <w:rFonts w:ascii="Arial" w:hAnsi="Arial" w:cs="Arial"/>
          <w:sz w:val="20"/>
          <w:szCs w:val="20"/>
        </w:rPr>
        <w:t>supervíznych</w:t>
      </w:r>
      <w:proofErr w:type="spellEnd"/>
      <w:r>
        <w:rPr>
          <w:rFonts w:ascii="Arial" w:hAnsi="Arial" w:cs="Arial"/>
          <w:sz w:val="20"/>
          <w:szCs w:val="20"/>
        </w:rPr>
        <w:t xml:space="preserve"> programoch</w:t>
      </w:r>
      <w:r w:rsidRPr="00AE679B">
        <w:rPr>
          <w:rFonts w:ascii="Arial" w:hAnsi="Arial" w:cs="Arial"/>
          <w:sz w:val="20"/>
          <w:szCs w:val="20"/>
        </w:rPr>
        <w:t>.</w:t>
      </w:r>
    </w:p>
    <w:p w:rsidR="0042315D" w:rsidRDefault="0042315D" w:rsidP="0042315D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Objektívne preukázateľné skúsenosti</w:t>
      </w:r>
      <w:r w:rsidRPr="00354D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prácou s cieľovou skupinou, napríklad pôsobenie v  komunitách postihnutých alebo ohrozených sociálnym vylúčením v rámci</w:t>
      </w:r>
      <w:r w:rsidRPr="00DA1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poskytovania sociálnych služieb, komunitných aktivitách, dobrovoľníckych alebo misijných aktivít</w:t>
      </w:r>
      <w:r w:rsidRPr="00354D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alebo</w:t>
      </w:r>
      <w:r w:rsidRPr="00354D2E">
        <w:rPr>
          <w:rFonts w:ascii="Arial" w:hAnsi="Arial" w:cs="Arial"/>
          <w:sz w:val="20"/>
          <w:szCs w:val="20"/>
        </w:rPr>
        <w:t xml:space="preserve"> pobytom v </w:t>
      </w:r>
      <w:r>
        <w:rPr>
          <w:rFonts w:ascii="Arial" w:hAnsi="Arial" w:cs="Arial"/>
          <w:sz w:val="20"/>
          <w:szCs w:val="20"/>
        </w:rPr>
        <w:t>komunitách postihnutých alebo ohrozených sociálnym vylúčením (do tohto kritéria sa nezapočítava, účasť na organizovaní aktivačných prác alebo administratívna práca a podobné činnosti, aj keď boli vykonávané v kontakte s príslušníkmi cieľovej skupiny).</w:t>
      </w:r>
    </w:p>
    <w:p w:rsidR="0042315D" w:rsidRPr="00354D2E" w:rsidRDefault="0042315D" w:rsidP="0042315D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Odporúčania a pracovné hodnotenie od predchádzajúcich zamestnávateľov alebo organizácií, s ktorými uchádzač spolupracoval.</w:t>
      </w:r>
    </w:p>
    <w:p w:rsidR="0042315D" w:rsidRPr="00354D2E" w:rsidRDefault="0042315D" w:rsidP="004231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2315D" w:rsidRDefault="0042315D" w:rsidP="0042315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78C9">
        <w:rPr>
          <w:rFonts w:ascii="Arial" w:hAnsi="Arial" w:cs="Arial"/>
          <w:b/>
          <w:sz w:val="20"/>
          <w:szCs w:val="20"/>
        </w:rPr>
        <w:t xml:space="preserve">Na výberové konanie budú pozvaní </w:t>
      </w:r>
      <w:r>
        <w:rPr>
          <w:rFonts w:ascii="Arial" w:hAnsi="Arial" w:cs="Arial"/>
          <w:b/>
          <w:sz w:val="20"/>
          <w:szCs w:val="20"/>
        </w:rPr>
        <w:t>všetci</w:t>
      </w:r>
      <w:r w:rsidRPr="008978C9">
        <w:rPr>
          <w:rFonts w:ascii="Arial" w:hAnsi="Arial" w:cs="Arial"/>
          <w:b/>
          <w:sz w:val="20"/>
          <w:szCs w:val="20"/>
        </w:rPr>
        <w:t xml:space="preserve"> záujemcovia, ktorí spĺňajú kvalifikačné predpoklady na danú pozíciu.</w:t>
      </w:r>
    </w:p>
    <w:p w:rsidR="0042315D" w:rsidRPr="00354D2E" w:rsidRDefault="0042315D" w:rsidP="004231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75CC7">
        <w:rPr>
          <w:rFonts w:ascii="Arial" w:hAnsi="Arial" w:cs="Arial"/>
          <w:sz w:val="20"/>
          <w:szCs w:val="20"/>
          <w:highlight w:val="yellow"/>
        </w:rPr>
        <w:lastRenderedPageBreak/>
        <w:t xml:space="preserve">Miestom výkonu práce je </w:t>
      </w:r>
      <w:r w:rsidR="0044167E">
        <w:rPr>
          <w:rFonts w:ascii="Arial" w:hAnsi="Arial" w:cs="Arial"/>
          <w:sz w:val="20"/>
          <w:szCs w:val="20"/>
          <w:highlight w:val="yellow"/>
        </w:rPr>
        <w:t>Obec Lok, Obecný úrad</w:t>
      </w:r>
      <w:r w:rsidRPr="00475CC7">
        <w:rPr>
          <w:rFonts w:ascii="Arial" w:hAnsi="Arial" w:cs="Arial"/>
          <w:sz w:val="20"/>
          <w:szCs w:val="20"/>
          <w:highlight w:val="yellow"/>
        </w:rPr>
        <w:t xml:space="preserve"> a</w:t>
      </w:r>
      <w:r w:rsidRPr="00FA440F">
        <w:rPr>
          <w:rFonts w:ascii="Arial" w:hAnsi="Arial" w:cs="Arial"/>
          <w:sz w:val="20"/>
          <w:szCs w:val="20"/>
          <w:highlight w:val="yellow"/>
        </w:rPr>
        <w:t> </w:t>
      </w:r>
      <w:r w:rsidRPr="00475CC7">
        <w:rPr>
          <w:rFonts w:ascii="Arial" w:hAnsi="Arial" w:cs="Arial"/>
          <w:sz w:val="20"/>
          <w:szCs w:val="20"/>
          <w:highlight w:val="yellow"/>
        </w:rPr>
        <w:t>kancelária TSP v</w:t>
      </w:r>
      <w:r w:rsidRPr="00FA440F">
        <w:rPr>
          <w:rFonts w:ascii="Arial" w:hAnsi="Arial" w:cs="Arial"/>
          <w:sz w:val="20"/>
          <w:szCs w:val="20"/>
          <w:highlight w:val="yellow"/>
        </w:rPr>
        <w:t> </w:t>
      </w:r>
      <w:r w:rsidRPr="00475CC7">
        <w:rPr>
          <w:rFonts w:ascii="Arial" w:hAnsi="Arial" w:cs="Arial"/>
          <w:sz w:val="20"/>
          <w:szCs w:val="20"/>
          <w:highlight w:val="yellow"/>
        </w:rPr>
        <w:t xml:space="preserve">priestoroch </w:t>
      </w:r>
      <w:r w:rsidRPr="003A13D9">
        <w:rPr>
          <w:rFonts w:ascii="Arial" w:hAnsi="Arial" w:cs="Arial"/>
          <w:b/>
          <w:sz w:val="20"/>
          <w:szCs w:val="20"/>
          <w:highlight w:val="yellow"/>
        </w:rPr>
        <w:t>Obecného úradu</w:t>
      </w:r>
      <w:r w:rsidRPr="00475CC7">
        <w:rPr>
          <w:rFonts w:ascii="Arial" w:hAnsi="Arial" w:cs="Arial"/>
          <w:sz w:val="20"/>
          <w:szCs w:val="20"/>
          <w:highlight w:val="yellow"/>
        </w:rPr>
        <w:t xml:space="preserve">. Dátum predpokladaného nástupu do zamestnania je </w:t>
      </w:r>
      <w:r w:rsidRPr="003A13D9">
        <w:rPr>
          <w:rFonts w:ascii="Arial" w:hAnsi="Arial" w:cs="Arial"/>
          <w:b/>
          <w:sz w:val="20"/>
          <w:szCs w:val="20"/>
          <w:highlight w:val="yellow"/>
        </w:rPr>
        <w:t xml:space="preserve">1. </w:t>
      </w:r>
      <w:r w:rsidR="0044167E">
        <w:rPr>
          <w:rFonts w:ascii="Arial" w:hAnsi="Arial" w:cs="Arial"/>
          <w:b/>
          <w:sz w:val="20"/>
          <w:szCs w:val="20"/>
          <w:highlight w:val="yellow"/>
        </w:rPr>
        <w:t>apríla 2016</w:t>
      </w:r>
      <w:r w:rsidRPr="00475CC7">
        <w:rPr>
          <w:rFonts w:ascii="Arial" w:hAnsi="Arial" w:cs="Arial"/>
          <w:sz w:val="20"/>
          <w:szCs w:val="20"/>
          <w:highlight w:val="yellow"/>
        </w:rPr>
        <w:t>.</w:t>
      </w:r>
    </w:p>
    <w:p w:rsidR="0042315D" w:rsidRPr="0072197D" w:rsidRDefault="0042315D" w:rsidP="0042315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72197D">
        <w:rPr>
          <w:rFonts w:ascii="Arial" w:hAnsi="Arial" w:cs="Arial"/>
          <w:b/>
          <w:sz w:val="20"/>
          <w:szCs w:val="20"/>
        </w:rPr>
        <w:t>opis práce TSP:</w:t>
      </w:r>
      <w:r w:rsidRPr="003A13D9">
        <w:rPr>
          <w:rStyle w:val="Odkaznapoznmkupodiarou"/>
          <w:rFonts w:ascii="Arial" w:hAnsi="Arial"/>
          <w:sz w:val="20"/>
          <w:szCs w:val="20"/>
        </w:rPr>
        <w:footnoteReference w:id="5"/>
      </w:r>
    </w:p>
    <w:p w:rsidR="0042315D" w:rsidRPr="003A13D9" w:rsidRDefault="0042315D" w:rsidP="0042315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3A13D9">
        <w:rPr>
          <w:rFonts w:ascii="Arial" w:hAnsi="Arial" w:cs="Arial"/>
          <w:sz w:val="20"/>
          <w:szCs w:val="20"/>
          <w:lang w:eastAsia="sk-SK"/>
        </w:rPr>
        <w:t>aktívne vyhľadávanie a kontaktovanie potenciálnych klientov,  odborné posudzovanie životnej situácie človeka, poskytovanie základných informácií v krízových situáciách a zabezpečenie potrebných sociálnych služieb, vytváranie individuálnych plánov práce s klientom a jeho realizácia, pomoc pri uplatňovaní ľudských práv, oprávnených záujmov a pri riešení osobných záležitostí;</w:t>
      </w:r>
    </w:p>
    <w:p w:rsidR="0042315D" w:rsidRDefault="0042315D" w:rsidP="0042315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13D9">
        <w:rPr>
          <w:rFonts w:ascii="Arial" w:hAnsi="Arial" w:cs="Arial"/>
          <w:sz w:val="20"/>
          <w:szCs w:val="20"/>
          <w:lang w:eastAsia="sk-SK"/>
        </w:rPr>
        <w:t xml:space="preserve">sprevádzanie klienta do jednotlivých inštitúcií, pričom kladie dôraz na podporu jeho autonómie a sebestačnosti, orientácia v aktuálne platnej legislatíve, </w:t>
      </w:r>
      <w:proofErr w:type="spellStart"/>
      <w:r w:rsidRPr="003A13D9">
        <w:rPr>
          <w:rFonts w:ascii="Arial" w:hAnsi="Arial" w:cs="Arial"/>
          <w:sz w:val="20"/>
          <w:szCs w:val="20"/>
          <w:lang w:eastAsia="sk-SK"/>
        </w:rPr>
        <w:t>facilit</w:t>
      </w:r>
      <w:r>
        <w:rPr>
          <w:rFonts w:ascii="Arial" w:hAnsi="Arial" w:cs="Arial"/>
          <w:sz w:val="20"/>
          <w:szCs w:val="20"/>
          <w:lang w:eastAsia="sk-SK"/>
        </w:rPr>
        <w:t>ácia</w:t>
      </w:r>
      <w:proofErr w:type="spellEnd"/>
      <w:r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A13D9">
        <w:rPr>
          <w:rFonts w:ascii="Arial" w:hAnsi="Arial" w:cs="Arial"/>
          <w:sz w:val="20"/>
          <w:szCs w:val="20"/>
          <w:lang w:eastAsia="sk-SK"/>
        </w:rPr>
        <w:t xml:space="preserve">pri riešení konfliktov v lokalite, </w:t>
      </w:r>
      <w:proofErr w:type="spellStart"/>
      <w:r w:rsidRPr="003A13D9">
        <w:rPr>
          <w:rFonts w:ascii="Arial" w:hAnsi="Arial" w:cs="Arial"/>
          <w:i/>
          <w:sz w:val="20"/>
          <w:szCs w:val="20"/>
          <w:lang w:eastAsia="sk-SK"/>
        </w:rPr>
        <w:t>case</w:t>
      </w:r>
      <w:proofErr w:type="spellEnd"/>
      <w:r w:rsidRPr="003A13D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A13D9">
        <w:rPr>
          <w:rFonts w:ascii="Arial" w:hAnsi="Arial" w:cs="Arial"/>
          <w:i/>
          <w:sz w:val="20"/>
          <w:szCs w:val="20"/>
          <w:lang w:eastAsia="sk-SK"/>
        </w:rPr>
        <w:t>management</w:t>
      </w:r>
      <w:r w:rsidRPr="003A13D9">
        <w:rPr>
          <w:rFonts w:ascii="Arial" w:hAnsi="Arial" w:cs="Arial"/>
          <w:sz w:val="20"/>
          <w:szCs w:val="20"/>
          <w:lang w:eastAsia="sk-SK"/>
        </w:rPr>
        <w:t>, administratívne spracovanie výkonu svojej práce, koordin</w:t>
      </w:r>
      <w:r>
        <w:rPr>
          <w:rFonts w:ascii="Arial" w:hAnsi="Arial" w:cs="Arial"/>
          <w:sz w:val="20"/>
          <w:szCs w:val="20"/>
          <w:lang w:eastAsia="sk-SK"/>
        </w:rPr>
        <w:t>ácia</w:t>
      </w:r>
      <w:r w:rsidRPr="003A13D9">
        <w:rPr>
          <w:rFonts w:ascii="Arial" w:hAnsi="Arial" w:cs="Arial"/>
          <w:sz w:val="20"/>
          <w:szCs w:val="20"/>
          <w:lang w:eastAsia="sk-SK"/>
        </w:rPr>
        <w:t xml:space="preserve"> pracovn</w:t>
      </w:r>
      <w:r>
        <w:rPr>
          <w:rFonts w:ascii="Arial" w:hAnsi="Arial" w:cs="Arial"/>
          <w:sz w:val="20"/>
          <w:szCs w:val="20"/>
          <w:lang w:eastAsia="sk-SK"/>
        </w:rPr>
        <w:t>ých</w:t>
      </w:r>
      <w:r w:rsidRPr="003A13D9">
        <w:rPr>
          <w:rFonts w:ascii="Arial" w:hAnsi="Arial" w:cs="Arial"/>
          <w:sz w:val="20"/>
          <w:szCs w:val="20"/>
          <w:lang w:eastAsia="sk-SK"/>
        </w:rPr>
        <w:t xml:space="preserve"> aktiv</w:t>
      </w:r>
      <w:r>
        <w:rPr>
          <w:rFonts w:ascii="Arial" w:hAnsi="Arial" w:cs="Arial"/>
          <w:sz w:val="20"/>
          <w:szCs w:val="20"/>
          <w:lang w:eastAsia="sk-SK"/>
        </w:rPr>
        <w:t>ít</w:t>
      </w:r>
      <w:r w:rsidRPr="003A13D9">
        <w:rPr>
          <w:rFonts w:ascii="Arial" w:hAnsi="Arial" w:cs="Arial"/>
          <w:sz w:val="20"/>
          <w:szCs w:val="20"/>
          <w:lang w:eastAsia="sk-SK"/>
        </w:rPr>
        <w:t xml:space="preserve"> s vedením samosprávy v obci a s ostatnými zainteresovanými verejnými a neziskovými inštitúciami a ďalšie.</w:t>
      </w:r>
    </w:p>
    <w:p w:rsidR="0042315D" w:rsidRPr="0072197D" w:rsidRDefault="0042315D" w:rsidP="0042315D">
      <w:pPr>
        <w:spacing w:after="0" w:line="312" w:lineRule="auto"/>
        <w:ind w:left="360"/>
        <w:jc w:val="both"/>
        <w:rPr>
          <w:rFonts w:ascii="Arial" w:hAnsi="Arial" w:cs="Arial"/>
          <w:sz w:val="20"/>
          <w:szCs w:val="20"/>
          <w:lang w:eastAsia="sk-SK"/>
        </w:rPr>
      </w:pPr>
      <w:bookmarkStart w:id="0" w:name="_GoBack"/>
      <w:bookmarkEnd w:id="0"/>
    </w:p>
    <w:p w:rsidR="0042315D" w:rsidRPr="00354D2E" w:rsidRDefault="0042315D" w:rsidP="0042315D">
      <w:pPr>
        <w:spacing w:after="12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2315D" w:rsidRPr="008066D7" w:rsidRDefault="0042315D" w:rsidP="0042315D">
      <w:pPr>
        <w:spacing w:after="120" w:line="240" w:lineRule="auto"/>
        <w:jc w:val="both"/>
        <w:rPr>
          <w:rFonts w:ascii="Arial" w:hAnsi="Arial" w:cs="Arial"/>
          <w:bCs/>
          <w:i/>
          <w:sz w:val="20"/>
          <w:szCs w:val="20"/>
          <w:lang w:eastAsia="sk-SK"/>
        </w:rPr>
      </w:pPr>
      <w:r w:rsidRPr="00354D2E">
        <w:rPr>
          <w:rFonts w:ascii="Arial" w:hAnsi="Arial" w:cs="Arial"/>
          <w:i/>
          <w:sz w:val="20"/>
          <w:szCs w:val="20"/>
          <w:lang w:eastAsia="sk-SK"/>
        </w:rPr>
        <w:t xml:space="preserve">V súlade so zásadou rovnakého zaobchádzania  je pri výberovom konaní je zakázaná diskriminácia </w:t>
      </w:r>
      <w:r w:rsidRPr="00354D2E">
        <w:rPr>
          <w:rFonts w:ascii="Arial" w:hAnsi="Arial" w:cs="Arial"/>
          <w:bCs/>
          <w:i/>
          <w:sz w:val="20"/>
          <w:szCs w:val="20"/>
          <w:lang w:eastAsia="sk-SK"/>
        </w:rPr>
        <w:t>z dôvodu pohlavia, náboženského vyznania alebo viery, rasy, príslušnosti k náboženskej alebo etnickej skupine, zdravotného postihnutia, veku, sexuálnej orientácie, manželského stavu a rodinného stavu, farby pleti, jazyka, politického alebo iného zmýšľania, národného alebo sociálneho pôvodu, majetku, roku alebo iného postavenia. Zásadu rovnakého zaobchádzania v pracovnoprávnych vzťahoch a obdobných právnych vzťahoch ustanovuje  zákon č. 365/2004 Z. z. o rovnakom zaobchádzaní v niektorých oblastiach a o ochrane pred diskrimináciou a o zmene a doplnení niektorých zák</w:t>
      </w:r>
      <w:r>
        <w:rPr>
          <w:rFonts w:ascii="Arial" w:hAnsi="Arial" w:cs="Arial"/>
          <w:bCs/>
          <w:i/>
          <w:sz w:val="20"/>
          <w:szCs w:val="20"/>
          <w:lang w:eastAsia="sk-SK"/>
        </w:rPr>
        <w:t>onov (antidiskriminačný zákon).</w:t>
      </w:r>
    </w:p>
    <w:p w:rsidR="005552AD" w:rsidRDefault="001D2DD8"/>
    <w:sectPr w:rsidR="005552AD" w:rsidSect="00D405A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D8" w:rsidRDefault="001D2DD8" w:rsidP="0042315D">
      <w:pPr>
        <w:spacing w:after="0" w:line="240" w:lineRule="auto"/>
      </w:pPr>
      <w:r>
        <w:separator/>
      </w:r>
    </w:p>
  </w:endnote>
  <w:endnote w:type="continuationSeparator" w:id="0">
    <w:p w:rsidR="001D2DD8" w:rsidRDefault="001D2DD8" w:rsidP="0042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AB" w:rsidRDefault="001D2DD8" w:rsidP="00D405AB">
    <w:pPr>
      <w:pStyle w:val="Hlavika"/>
      <w:spacing w:after="0" w:line="240" w:lineRule="auto"/>
      <w:jc w:val="center"/>
      <w:rPr>
        <w:b/>
        <w:color w:val="4D4D4D"/>
      </w:rPr>
    </w:pPr>
    <w:r w:rsidRPr="004348B6">
      <w:rPr>
        <w:b/>
        <w:color w:val="4D4D4D"/>
      </w:rPr>
      <w:t>Implementačná agentúra</w:t>
    </w:r>
    <w:r>
      <w:rPr>
        <w:b/>
        <w:color w:val="4D4D4D"/>
      </w:rPr>
      <w:t xml:space="preserve"> </w:t>
    </w:r>
    <w:r>
      <w:rPr>
        <w:b/>
        <w:color w:val="4D4D4D"/>
      </w:rPr>
      <w:t>Ministerstva práce, sociálnych vecí a rodiny Slovenskej republiky</w:t>
    </w:r>
  </w:p>
  <w:p w:rsidR="00481D6B" w:rsidRDefault="001D2DD8" w:rsidP="00D405AB">
    <w:pPr>
      <w:pStyle w:val="Hlavika"/>
      <w:spacing w:after="0" w:line="240" w:lineRule="auto"/>
      <w:jc w:val="center"/>
    </w:pPr>
    <w:r>
      <w:rPr>
        <w:noProof/>
        <w:lang w:eastAsia="sk-SK"/>
      </w:rPr>
      <w:drawing>
        <wp:inline distT="0" distB="0" distL="0" distR="0" wp14:anchorId="7E05D209" wp14:editId="4057A439">
          <wp:extent cx="1628775" cy="514350"/>
          <wp:effectExtent l="0" t="0" r="9525" b="0"/>
          <wp:docPr id="2" name="Obrázok 2" descr="IA_MPSVR_S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_MPSVR_S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D8" w:rsidRDefault="001D2DD8" w:rsidP="0042315D">
      <w:pPr>
        <w:spacing w:after="0" w:line="240" w:lineRule="auto"/>
      </w:pPr>
      <w:r>
        <w:separator/>
      </w:r>
    </w:p>
  </w:footnote>
  <w:footnote w:type="continuationSeparator" w:id="0">
    <w:p w:rsidR="001D2DD8" w:rsidRDefault="001D2DD8" w:rsidP="0042315D">
      <w:pPr>
        <w:spacing w:after="0" w:line="240" w:lineRule="auto"/>
      </w:pPr>
      <w:r>
        <w:continuationSeparator/>
      </w:r>
    </w:p>
  </w:footnote>
  <w:footnote w:id="1">
    <w:p w:rsidR="0042315D" w:rsidRPr="004F0866" w:rsidRDefault="0042315D" w:rsidP="0042315D">
      <w:pPr>
        <w:pStyle w:val="Textpoznmkypodiarou"/>
        <w:rPr>
          <w:rFonts w:ascii="Calibri" w:hAnsi="Calibri"/>
          <w:sz w:val="18"/>
          <w:szCs w:val="18"/>
        </w:rPr>
      </w:pPr>
      <w:r w:rsidRPr="004F0866">
        <w:rPr>
          <w:rStyle w:val="Odkaznapoznmkupodiarou"/>
          <w:rFonts w:ascii="Calibri" w:hAnsi="Calibri"/>
          <w:sz w:val="18"/>
          <w:szCs w:val="18"/>
        </w:rPr>
        <w:footnoteRef/>
      </w:r>
      <w:r w:rsidRPr="004F0866">
        <w:rPr>
          <w:rFonts w:ascii="Calibri" w:hAnsi="Calibri"/>
          <w:sz w:val="18"/>
          <w:szCs w:val="18"/>
        </w:rPr>
        <w:t xml:space="preserve"> Originál </w:t>
      </w:r>
      <w:r w:rsidRPr="004F0866">
        <w:rPr>
          <w:rFonts w:ascii="Calibri" w:hAnsi="Calibri" w:cs="Arial"/>
          <w:sz w:val="18"/>
          <w:szCs w:val="18"/>
        </w:rPr>
        <w:t xml:space="preserve">alebo notárom overená kópia výpisu z registra trestov nie staršia ako 3 mesiace, musí byť uchádzačom predložená najneskôr pred podpisom pracovnej zmluvy. Bez predloženia tohto dokumentu nebude pracovná zmluva IA MPSVR SR akceptovaná. </w:t>
      </w:r>
    </w:p>
  </w:footnote>
  <w:footnote w:id="2">
    <w:p w:rsidR="0042315D" w:rsidRPr="004F0866" w:rsidRDefault="0042315D" w:rsidP="0042315D">
      <w:pPr>
        <w:pStyle w:val="Textpoznmkypodiarou"/>
        <w:rPr>
          <w:rFonts w:ascii="Calibri" w:hAnsi="Calibri" w:cs="Arial"/>
        </w:rPr>
      </w:pPr>
      <w:r w:rsidRPr="004F0866">
        <w:rPr>
          <w:rStyle w:val="Odkaznapoznmkupodiarou"/>
          <w:rFonts w:ascii="Calibri" w:hAnsi="Calibri"/>
          <w:sz w:val="18"/>
          <w:szCs w:val="18"/>
        </w:rPr>
        <w:footnoteRef/>
      </w:r>
      <w:r w:rsidRPr="004F0866">
        <w:rPr>
          <w:rFonts w:ascii="Calibri" w:hAnsi="Calibri"/>
          <w:sz w:val="18"/>
          <w:szCs w:val="18"/>
        </w:rPr>
        <w:t xml:space="preserve"> </w:t>
      </w:r>
      <w:r w:rsidRPr="004F0866">
        <w:rPr>
          <w:rFonts w:ascii="Calibri" w:hAnsi="Calibri" w:cs="Arial"/>
          <w:sz w:val="18"/>
          <w:szCs w:val="18"/>
        </w:rPr>
        <w:t>V zmysle § 5 ods. 1a Zákona č. 219/2014 Z. z. o sociálnej práci a o podmienkach na výkon niektorých odborných činností v oblasti sociálnych vecí a rodiny a o zmene a doplnení niektorých zákonov.</w:t>
      </w:r>
    </w:p>
  </w:footnote>
  <w:footnote w:id="3">
    <w:p w:rsidR="0042315D" w:rsidRPr="001E01CB" w:rsidRDefault="0042315D" w:rsidP="0042315D">
      <w:pPr>
        <w:pStyle w:val="Textpoznmkypodiarou"/>
        <w:rPr>
          <w:sz w:val="18"/>
          <w:szCs w:val="18"/>
        </w:rPr>
      </w:pPr>
      <w:r w:rsidRPr="001E01CB">
        <w:rPr>
          <w:rStyle w:val="Odkaznapoznmkupodiarou"/>
          <w:sz w:val="18"/>
          <w:szCs w:val="18"/>
        </w:rPr>
        <w:footnoteRef/>
      </w:r>
      <w:r w:rsidRPr="001E01CB">
        <w:rPr>
          <w:sz w:val="18"/>
          <w:szCs w:val="18"/>
        </w:rPr>
        <w:t xml:space="preserve"> </w:t>
      </w:r>
      <w:r w:rsidRPr="004F0866">
        <w:rPr>
          <w:rFonts w:ascii="Calibri" w:hAnsi="Calibri" w:cs="Arial"/>
          <w:sz w:val="18"/>
          <w:szCs w:val="18"/>
        </w:rPr>
        <w:t>V zmysle § 45 ods. 1a Zákona č. 219/2014 Z. z. o sociálnej práci a o podmienkach na výkon niektorých odborných činností v oblasti sociálnych vecí a rodiny a o zmene a doplnení niektorých zákonov.</w:t>
      </w:r>
      <w:r w:rsidRPr="001E01CB">
        <w:rPr>
          <w:sz w:val="18"/>
          <w:szCs w:val="18"/>
        </w:rPr>
        <w:t xml:space="preserve"> </w:t>
      </w:r>
    </w:p>
  </w:footnote>
  <w:footnote w:id="4">
    <w:p w:rsidR="0042315D" w:rsidRPr="004F0866" w:rsidRDefault="0042315D" w:rsidP="0042315D">
      <w:pPr>
        <w:pStyle w:val="Textpoznmkypodiarou"/>
        <w:rPr>
          <w:rFonts w:ascii="Calibri" w:hAnsi="Calibri" w:cs="Arial"/>
        </w:rPr>
      </w:pPr>
      <w:r w:rsidRPr="001E01CB">
        <w:rPr>
          <w:rStyle w:val="Odkaznapoznmkupodiarou"/>
          <w:sz w:val="18"/>
          <w:szCs w:val="18"/>
        </w:rPr>
        <w:footnoteRef/>
      </w:r>
      <w:r w:rsidRPr="001E01CB">
        <w:rPr>
          <w:sz w:val="18"/>
          <w:szCs w:val="18"/>
        </w:rPr>
        <w:t xml:space="preserve"> </w:t>
      </w:r>
      <w:r w:rsidRPr="004F0866">
        <w:rPr>
          <w:rFonts w:ascii="Calibri" w:hAnsi="Calibri" w:cs="Arial"/>
          <w:sz w:val="18"/>
          <w:szCs w:val="18"/>
        </w:rPr>
        <w:t>V zmysle § 45 ods. 4 Zákona č. 219/2014 Z. z. o sociálnej práci a o podmienkach na výkon niektorých odborných činností v oblasti sociálnych vecí a rodiny a o zmene a doplnení niektorých zákonov.</w:t>
      </w:r>
    </w:p>
  </w:footnote>
  <w:footnote w:id="5">
    <w:p w:rsidR="0042315D" w:rsidRPr="004F0866" w:rsidRDefault="0042315D" w:rsidP="0042315D">
      <w:pPr>
        <w:pStyle w:val="Textpoznmkypodiarou"/>
        <w:rPr>
          <w:rFonts w:ascii="Calibri" w:hAnsi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4F0866">
        <w:rPr>
          <w:rFonts w:ascii="Calibri" w:hAnsi="Calibri" w:cs="Arial"/>
          <w:sz w:val="18"/>
          <w:szCs w:val="18"/>
        </w:rPr>
        <w:t>Uvedené sú príklady,</w:t>
      </w:r>
      <w:r w:rsidRPr="004F0866">
        <w:rPr>
          <w:rFonts w:ascii="Calibri" w:hAnsi="Calibri"/>
          <w:sz w:val="18"/>
          <w:szCs w:val="18"/>
        </w:rPr>
        <w:t xml:space="preserve"> </w:t>
      </w:r>
      <w:r w:rsidRPr="004F0866">
        <w:rPr>
          <w:rFonts w:ascii="Calibri" w:hAnsi="Calibri" w:cs="Arial"/>
          <w:sz w:val="18"/>
          <w:szCs w:val="18"/>
        </w:rPr>
        <w:t xml:space="preserve">podrobná špecifikácia sa nachádza v Štandardoch terénnej sociálnej práce a terénnej práce v sociálne vylúčených komunitách.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07" w:rsidRPr="004D2407" w:rsidRDefault="001D2DD8">
    <w:pPr>
      <w:pStyle w:val="Hlavika"/>
      <w:rPr>
        <w:i/>
        <w:sz w:val="20"/>
      </w:rPr>
    </w:pPr>
    <w:r w:rsidRPr="004D2407">
      <w:rPr>
        <w:i/>
        <w:sz w:val="20"/>
      </w:rPr>
      <w:tab/>
    </w:r>
    <w:r w:rsidRPr="004D2407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07" w:rsidRPr="004D2407" w:rsidRDefault="001D2DD8" w:rsidP="00111595">
    <w:pPr>
      <w:pStyle w:val="Hlavika"/>
      <w:rPr>
        <w:b/>
        <w:i/>
      </w:rPr>
    </w:pPr>
    <w:r>
      <w:rPr>
        <w:b/>
        <w:i/>
      </w:rPr>
      <w:t xml:space="preserve">Príloha č. 2 k </w:t>
    </w:r>
    <w:r w:rsidRPr="00111595">
      <w:rPr>
        <w:b/>
        <w:i/>
      </w:rPr>
      <w:t>Postup</w:t>
    </w:r>
    <w:r>
      <w:rPr>
        <w:b/>
        <w:i/>
      </w:rPr>
      <w:t>u</w:t>
    </w:r>
    <w:r w:rsidRPr="00111595">
      <w:rPr>
        <w:b/>
        <w:i/>
      </w:rPr>
      <w:t xml:space="preserve"> pri realizácii výberového konania</w:t>
    </w:r>
    <w:r>
      <w:rPr>
        <w:b/>
        <w:i/>
      </w:rPr>
      <w:t xml:space="preserve"> </w:t>
    </w:r>
    <w:r w:rsidRPr="00111595">
      <w:rPr>
        <w:b/>
        <w:i/>
      </w:rPr>
      <w:t xml:space="preserve">na </w:t>
    </w:r>
    <w:r>
      <w:rPr>
        <w:b/>
        <w:i/>
      </w:rPr>
      <w:t>TSP</w:t>
    </w:r>
    <w:r w:rsidRPr="00111595">
      <w:rPr>
        <w:b/>
        <w:i/>
      </w:rPr>
      <w:t xml:space="preserve"> a</w:t>
    </w:r>
    <w:r>
      <w:rPr>
        <w:b/>
        <w:i/>
      </w:rPr>
      <w:t xml:space="preserve"> ATSP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60596"/>
    <w:multiLevelType w:val="hybridMultilevel"/>
    <w:tmpl w:val="D4CE73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925C7A"/>
    <w:multiLevelType w:val="hybridMultilevel"/>
    <w:tmpl w:val="E55449EE"/>
    <w:lvl w:ilvl="0" w:tplc="C53E62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3C87"/>
    <w:multiLevelType w:val="hybridMultilevel"/>
    <w:tmpl w:val="B1DA940E"/>
    <w:lvl w:ilvl="0" w:tplc="1E20F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44A6"/>
    <w:multiLevelType w:val="multilevel"/>
    <w:tmpl w:val="3110AF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7F6F2A2A"/>
    <w:multiLevelType w:val="hybridMultilevel"/>
    <w:tmpl w:val="AE0ED8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5D"/>
    <w:rsid w:val="001D2DD8"/>
    <w:rsid w:val="003C5512"/>
    <w:rsid w:val="0042315D"/>
    <w:rsid w:val="0044167E"/>
    <w:rsid w:val="00AC4098"/>
    <w:rsid w:val="00DF32A5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6746-6117-4368-8616-DE47AB1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31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31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315D"/>
    <w:rPr>
      <w:rFonts w:ascii="Calibri" w:eastAsia="Times New Roman" w:hAnsi="Calibri" w:cs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semiHidden/>
    <w:rsid w:val="0042315D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semiHidden/>
    <w:rsid w:val="004231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4231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KOLESÁROVÁ Eva</dc:creator>
  <cp:keywords/>
  <dc:description/>
  <cp:lastModifiedBy>KOLESÁROVÁ Eva</cp:lastModifiedBy>
  <cp:revision>1</cp:revision>
  <dcterms:created xsi:type="dcterms:W3CDTF">2016-02-26T07:17:00Z</dcterms:created>
  <dcterms:modified xsi:type="dcterms:W3CDTF">2016-02-26T08:15:00Z</dcterms:modified>
</cp:coreProperties>
</file>